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0D" w:rsidRDefault="00E4447F">
      <w:r>
        <w:t>Project 1: Air pollution, background information</w:t>
      </w:r>
    </w:p>
    <w:p w:rsidR="00556C1F" w:rsidRDefault="00E4447F">
      <w:r>
        <w:t xml:space="preserve">These data were collected to evaluate the relationship between air pollution and mortality.  The data are from 75 US cities (actually, Census Bureau Metropolitan Statistical </w:t>
      </w:r>
      <w:proofErr w:type="spellStart"/>
      <w:r>
        <w:t>Area’s</w:t>
      </w:r>
      <w:proofErr w:type="spellEnd"/>
      <w:r w:rsidR="00664D69">
        <w:t xml:space="preserve"> (MSAs)</w:t>
      </w:r>
      <w:r>
        <w:t xml:space="preserve">, which are a city and the closely linked area surrounding a city).   </w:t>
      </w:r>
      <w:r w:rsidR="00151148">
        <w:t xml:space="preserve">These are a subset of the </w:t>
      </w:r>
      <w:r w:rsidR="00664D69">
        <w:t xml:space="preserve">382 MSAs currently defined by the US government.  </w:t>
      </w:r>
      <w:r w:rsidR="00556C1F">
        <w:t>You can call the observations</w:t>
      </w:r>
      <w:r w:rsidR="00556C1F">
        <w:t xml:space="preserve"> cities or MSAs.</w:t>
      </w:r>
    </w:p>
    <w:p w:rsidR="00556C1F" w:rsidRDefault="00E4447F">
      <w:r>
        <w:t xml:space="preserve">For project 1, we will not consider mortality.  Instead, you will look at the relationship between an air pollution variable and a single climate variable.  </w:t>
      </w:r>
    </w:p>
    <w:p w:rsidR="00E4447F" w:rsidRDefault="00E4447F">
      <w:r>
        <w:t>E</w:t>
      </w:r>
      <w:r w:rsidR="00664D69">
        <w:t xml:space="preserve">ach row of data represents one </w:t>
      </w:r>
      <w:r>
        <w:t>MSA.  The variables are:</w:t>
      </w:r>
    </w:p>
    <w:p w:rsidR="00E4447F" w:rsidRDefault="00E4447F" w:rsidP="00E4447F">
      <w:pPr>
        <w:tabs>
          <w:tab w:val="left" w:pos="180"/>
        </w:tabs>
        <w:spacing w:after="0" w:line="240" w:lineRule="auto"/>
      </w:pPr>
      <w:r>
        <w:tab/>
      </w:r>
      <w:proofErr w:type="spellStart"/>
      <w:r>
        <w:t>JulyTemp</w:t>
      </w:r>
      <w:proofErr w:type="spellEnd"/>
      <w:r>
        <w:t>: average July temperature, in degrees Fahrenheit</w:t>
      </w:r>
    </w:p>
    <w:p w:rsidR="00E4447F" w:rsidRDefault="00E4447F" w:rsidP="00E4447F">
      <w:pPr>
        <w:tabs>
          <w:tab w:val="left" w:pos="180"/>
        </w:tabs>
        <w:spacing w:after="0" w:line="240" w:lineRule="auto"/>
      </w:pPr>
      <w:r>
        <w:tab/>
        <w:t xml:space="preserve">   </w:t>
      </w:r>
      <w:proofErr w:type="gramStart"/>
      <w:r>
        <w:t>averaged</w:t>
      </w:r>
      <w:proofErr w:type="gramEnd"/>
      <w:r>
        <w:t xml:space="preserve"> over the </w:t>
      </w:r>
      <w:proofErr w:type="spellStart"/>
      <w:r>
        <w:t>preceeding</w:t>
      </w:r>
      <w:proofErr w:type="spellEnd"/>
      <w:r>
        <w:t xml:space="preserve"> 30 years (usual Weather Service practice)</w:t>
      </w:r>
    </w:p>
    <w:p w:rsidR="00E4447F" w:rsidRDefault="00E4447F" w:rsidP="00E4447F">
      <w:pPr>
        <w:tabs>
          <w:tab w:val="left" w:pos="180"/>
        </w:tabs>
        <w:spacing w:after="0" w:line="240" w:lineRule="auto"/>
      </w:pPr>
      <w:r>
        <w:tab/>
        <w:t xml:space="preserve">HC: annual average daily </w:t>
      </w:r>
      <w:proofErr w:type="spellStart"/>
      <w:r>
        <w:t>HydroCarbon</w:t>
      </w:r>
      <w:proofErr w:type="spellEnd"/>
      <w:r>
        <w:t xml:space="preserve"> concentration in the air</w:t>
      </w:r>
    </w:p>
    <w:p w:rsidR="00E4447F" w:rsidRDefault="00E4447F" w:rsidP="00E4447F">
      <w:pPr>
        <w:tabs>
          <w:tab w:val="left" w:pos="180"/>
        </w:tabs>
        <w:spacing w:after="0" w:line="240" w:lineRule="auto"/>
      </w:pPr>
      <w:r>
        <w:tab/>
        <w:t>SO2: annual average daily Sulphur Dioxide concentration in the air</w:t>
      </w:r>
    </w:p>
    <w:p w:rsidR="00E4447F" w:rsidRDefault="00B86DBC" w:rsidP="00E4447F">
      <w:pPr>
        <w:tabs>
          <w:tab w:val="left" w:pos="180"/>
        </w:tabs>
        <w:spacing w:after="0" w:line="240" w:lineRule="auto"/>
      </w:pPr>
      <w:r>
        <w:t>Your data set will have either HC or SO2, but not both.</w:t>
      </w:r>
    </w:p>
    <w:p w:rsidR="00B86DBC" w:rsidRDefault="00B86DBC" w:rsidP="00E4447F">
      <w:pPr>
        <w:tabs>
          <w:tab w:val="left" w:pos="180"/>
        </w:tabs>
        <w:spacing w:after="0" w:line="240" w:lineRule="auto"/>
      </w:pPr>
    </w:p>
    <w:p w:rsidR="00E4447F" w:rsidRDefault="00E4447F" w:rsidP="00E4447F">
      <w:pPr>
        <w:tabs>
          <w:tab w:val="left" w:pos="180"/>
        </w:tabs>
        <w:spacing w:after="0" w:line="240" w:lineRule="auto"/>
      </w:pPr>
      <w:r>
        <w:t xml:space="preserve">Both HC and SO2 are </w:t>
      </w:r>
      <w:proofErr w:type="spellStart"/>
      <w:r>
        <w:t>unitless</w:t>
      </w:r>
      <w:proofErr w:type="spellEnd"/>
      <w:r>
        <w:t xml:space="preserve"> because of the way they are calculated</w:t>
      </w:r>
      <w:r w:rsidR="00B86DBC">
        <w:t xml:space="preserve">.  Larger numbers mean </w:t>
      </w:r>
      <w:r w:rsidR="00556C1F">
        <w:t xml:space="preserve">the air is </w:t>
      </w:r>
      <w:r w:rsidR="00B86DBC">
        <w:t>more polluted.</w:t>
      </w:r>
    </w:p>
    <w:p w:rsidR="00B86DBC" w:rsidRDefault="00B86DBC" w:rsidP="00E4447F">
      <w:pPr>
        <w:tabs>
          <w:tab w:val="left" w:pos="180"/>
        </w:tabs>
        <w:spacing w:after="0" w:line="240" w:lineRule="auto"/>
      </w:pPr>
    </w:p>
    <w:p w:rsidR="00B86DBC" w:rsidRDefault="00B86DBC" w:rsidP="00E4447F">
      <w:pPr>
        <w:tabs>
          <w:tab w:val="left" w:pos="180"/>
        </w:tabs>
        <w:spacing w:after="0" w:line="240" w:lineRule="auto"/>
      </w:pPr>
      <w:r>
        <w:t>Specific items to consider are:</w:t>
      </w:r>
    </w:p>
    <w:p w:rsidR="00B86DBC" w:rsidRDefault="00B86DBC" w:rsidP="00E4447F">
      <w:pPr>
        <w:tabs>
          <w:tab w:val="left" w:pos="180"/>
        </w:tabs>
        <w:spacing w:after="0" w:line="240" w:lineRule="auto"/>
      </w:pPr>
      <w:r>
        <w:tab/>
        <w:t xml:space="preserve">1) Describe the relationship between July temp in a </w:t>
      </w:r>
      <w:r w:rsidR="00664D69">
        <w:t xml:space="preserve">MSA </w:t>
      </w:r>
      <w:r>
        <w:t>and the pollutant concentration.</w:t>
      </w:r>
    </w:p>
    <w:p w:rsidR="00B86DBC" w:rsidRDefault="00B86DBC" w:rsidP="00E4447F">
      <w:pPr>
        <w:tabs>
          <w:tab w:val="left" w:pos="180"/>
        </w:tabs>
        <w:spacing w:after="0" w:line="240" w:lineRule="auto"/>
      </w:pPr>
      <w:r>
        <w:tab/>
        <w:t xml:space="preserve">   </w:t>
      </w:r>
      <w:r w:rsidR="00055B50">
        <w:t xml:space="preserve">In other words: A </w:t>
      </w:r>
      <w:r w:rsidR="00664D69">
        <w:t xml:space="preserve">MSA </w:t>
      </w:r>
      <w:r w:rsidR="00055B50">
        <w:t>that is 10 degrees warmer has # units more (or X times more) HC, on average.</w:t>
      </w:r>
    </w:p>
    <w:p w:rsidR="00151148" w:rsidRDefault="00151148" w:rsidP="00E4447F">
      <w:pPr>
        <w:tabs>
          <w:tab w:val="left" w:pos="180"/>
        </w:tabs>
        <w:spacing w:after="0" w:line="240" w:lineRule="auto"/>
      </w:pPr>
      <w:r>
        <w:t>If looking at HC:</w:t>
      </w:r>
    </w:p>
    <w:p w:rsidR="00151148" w:rsidRDefault="00151148" w:rsidP="00151148">
      <w:pPr>
        <w:tabs>
          <w:tab w:val="left" w:pos="180"/>
        </w:tabs>
        <w:spacing w:after="0" w:line="240" w:lineRule="auto"/>
        <w:ind w:left="180"/>
      </w:pPr>
      <w:r>
        <w:t xml:space="preserve">2) </w:t>
      </w:r>
      <w:r w:rsidR="00FE0F0E">
        <w:t>You are looking f</w:t>
      </w:r>
      <w:r w:rsidR="00664D69">
        <w:t xml:space="preserve">or a quick way to identify new </w:t>
      </w:r>
      <w:r w:rsidR="00FE0F0E">
        <w:t xml:space="preserve">MSA’s that are reasonably likely to exceed 50 units of HC.  July temperature values are widely available.  What </w:t>
      </w:r>
      <w:proofErr w:type="spellStart"/>
      <w:r w:rsidR="00FE0F0E">
        <w:t>JulyTemp</w:t>
      </w:r>
      <w:proofErr w:type="spellEnd"/>
      <w:r w:rsidR="00FE0F0E">
        <w:t xml:space="preserve"> corresponds to a predicted HC above 50?   (No need to figure out a precision or confidence interval for the estimated </w:t>
      </w:r>
      <w:proofErr w:type="spellStart"/>
      <w:r w:rsidR="00FE0F0E">
        <w:t>JulyTemp</w:t>
      </w:r>
      <w:proofErr w:type="spellEnd"/>
      <w:r w:rsidR="00FE0F0E">
        <w:t>).</w:t>
      </w:r>
    </w:p>
    <w:p w:rsidR="00151148" w:rsidRDefault="00151148" w:rsidP="00E4447F">
      <w:pPr>
        <w:tabs>
          <w:tab w:val="left" w:pos="180"/>
        </w:tabs>
        <w:spacing w:after="0" w:line="240" w:lineRule="auto"/>
      </w:pPr>
      <w:r>
        <w:t>If looking at SO2:</w:t>
      </w:r>
    </w:p>
    <w:p w:rsidR="00055B50" w:rsidRDefault="00151148" w:rsidP="00151148">
      <w:pPr>
        <w:tabs>
          <w:tab w:val="left" w:pos="180"/>
        </w:tabs>
        <w:spacing w:after="0" w:line="240" w:lineRule="auto"/>
        <w:ind w:left="180"/>
      </w:pPr>
      <w:r>
        <w:t xml:space="preserve">2) The six MSA’s with a SO2 value of 1 are the six southern-most MSA’s in the data </w:t>
      </w:r>
      <w:r w:rsidR="00664D69">
        <w:t xml:space="preserve">set (In TX, FL, </w:t>
      </w:r>
      <w:proofErr w:type="gramStart"/>
      <w:r w:rsidR="00664D69">
        <w:t>LA</w:t>
      </w:r>
      <w:proofErr w:type="gramEnd"/>
      <w:r w:rsidR="00664D69">
        <w:t xml:space="preserve">).  If these </w:t>
      </w:r>
      <w:r>
        <w:t>MSA’s are removed from the data set, what can you say about the relatio</w:t>
      </w:r>
      <w:r w:rsidR="00664D69">
        <w:t>nship between July temp and SO</w:t>
      </w:r>
      <w:r w:rsidR="00664D69" w:rsidRPr="00664D69">
        <w:rPr>
          <w:vertAlign w:val="subscript"/>
        </w:rPr>
        <w:t>2</w:t>
      </w:r>
      <w:r w:rsidR="00664D69">
        <w:t xml:space="preserve"> </w:t>
      </w:r>
      <w:r>
        <w:t>concentration “wi</w:t>
      </w:r>
      <w:r w:rsidR="00664D69">
        <w:t>thout the southern-most cities”?</w:t>
      </w:r>
    </w:p>
    <w:p w:rsidR="00FE0F0E" w:rsidRPr="00E4447F" w:rsidRDefault="00FE0F0E" w:rsidP="00151148">
      <w:pPr>
        <w:tabs>
          <w:tab w:val="left" w:pos="180"/>
        </w:tabs>
        <w:spacing w:after="0" w:line="240" w:lineRule="auto"/>
        <w:ind w:left="180"/>
      </w:pPr>
      <w:bookmarkStart w:id="0" w:name="_GoBack"/>
      <w:bookmarkEnd w:id="0"/>
    </w:p>
    <w:sectPr w:rsidR="00FE0F0E" w:rsidRPr="00E44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7F"/>
    <w:rsid w:val="00055B50"/>
    <w:rsid w:val="00151148"/>
    <w:rsid w:val="00556C1F"/>
    <w:rsid w:val="00664D69"/>
    <w:rsid w:val="00694F0D"/>
    <w:rsid w:val="00B86DBC"/>
    <w:rsid w:val="00E4447F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3</cp:revision>
  <dcterms:created xsi:type="dcterms:W3CDTF">2016-10-04T18:10:00Z</dcterms:created>
  <dcterms:modified xsi:type="dcterms:W3CDTF">2016-10-05T13:12:00Z</dcterms:modified>
</cp:coreProperties>
</file>